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24" w:rsidRDefault="00317B24" w:rsidP="00317B2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7B24" w:rsidRDefault="00317B24" w:rsidP="00317B24">
      <w:pPr>
        <w:pStyle w:val="a3"/>
        <w:jc w:val="right"/>
      </w:pPr>
      <w:r>
        <w:t>Утверждаю:</w:t>
      </w:r>
    </w:p>
    <w:p w:rsidR="00317B24" w:rsidRDefault="00317B24" w:rsidP="00317B24">
      <w:pPr>
        <w:pStyle w:val="a3"/>
        <w:jc w:val="right"/>
      </w:pPr>
      <w:r>
        <w:t>Заведующий МБДОУ</w:t>
      </w:r>
    </w:p>
    <w:p w:rsidR="00317B24" w:rsidRDefault="00317B24" w:rsidP="00317B24">
      <w:pPr>
        <w:pStyle w:val="a3"/>
        <w:jc w:val="right"/>
      </w:pPr>
      <w:r>
        <w:t>«Колыванский детский сад</w:t>
      </w:r>
    </w:p>
    <w:p w:rsidR="00317B24" w:rsidRDefault="00317B24" w:rsidP="00317B24">
      <w:pPr>
        <w:pStyle w:val="a3"/>
        <w:jc w:val="right"/>
      </w:pPr>
      <w:r>
        <w:t>«Радуга»</w:t>
      </w:r>
    </w:p>
    <w:p w:rsidR="00317B24" w:rsidRDefault="00317B24" w:rsidP="00317B24">
      <w:pPr>
        <w:pStyle w:val="a3"/>
        <w:jc w:val="right"/>
      </w:pPr>
      <w:proofErr w:type="spellStart"/>
      <w:r>
        <w:t>Яхонтова</w:t>
      </w:r>
      <w:proofErr w:type="spellEnd"/>
      <w:r>
        <w:t xml:space="preserve"> М.М.________</w:t>
      </w: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right"/>
      </w:pPr>
    </w:p>
    <w:p w:rsidR="00317B24" w:rsidRDefault="00317B24" w:rsidP="00317B24">
      <w:pPr>
        <w:pStyle w:val="a3"/>
        <w:jc w:val="center"/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План работы старшего воспитателя</w:t>
      </w:r>
    </w:p>
    <w:p w:rsidR="00317B24" w:rsidRPr="00C374F9" w:rsidRDefault="00317B24" w:rsidP="00317B2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374F9"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 учреждения «Колыванский детский сад «Радуга»</w:t>
      </w:r>
    </w:p>
    <w:p w:rsidR="00317B24" w:rsidRPr="00C374F9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374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74F9">
        <w:rPr>
          <w:rFonts w:ascii="Times New Roman" w:hAnsi="Times New Roman" w:cs="Times New Roman"/>
          <w:sz w:val="32"/>
          <w:szCs w:val="32"/>
        </w:rPr>
        <w:t>Колыванского</w:t>
      </w:r>
      <w:proofErr w:type="spellEnd"/>
      <w:r w:rsidRPr="00C374F9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</w:t>
      </w: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Pr="00C374F9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Pr="00C374F9" w:rsidRDefault="00317B24" w:rsidP="00317B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7B24" w:rsidRDefault="00317B24" w:rsidP="00317B24">
      <w:pPr>
        <w:pStyle w:val="a3"/>
        <w:jc w:val="center"/>
        <w:rPr>
          <w:b/>
        </w:rPr>
      </w:pPr>
      <w:r>
        <w:rPr>
          <w:b/>
        </w:rPr>
        <w:t>Колывань, 2019</w:t>
      </w:r>
    </w:p>
    <w:p w:rsidR="00317B24" w:rsidRPr="00C374F9" w:rsidRDefault="00317B24" w:rsidP="00317B24">
      <w:pPr>
        <w:pStyle w:val="a3"/>
        <w:jc w:val="center"/>
        <w:rPr>
          <w:b/>
        </w:rPr>
      </w:pPr>
    </w:p>
    <w:p w:rsidR="00317B24" w:rsidRDefault="00317B24" w:rsidP="0031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B24" w:rsidRDefault="00317B24" w:rsidP="0031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B24" w:rsidRDefault="00317B24" w:rsidP="00317B2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7B24" w:rsidRPr="00317B24" w:rsidRDefault="00317B24" w:rsidP="00317B2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ПЛАН РАБОТЫ СТАРШЕГО ВОСПИТАТЕЛЯ НА 2019-2020 УЧЕБНЫЙ ГОД.</w:t>
      </w:r>
    </w:p>
    <w:p w:rsidR="00317B24" w:rsidRPr="00317B24" w:rsidRDefault="00317B24" w:rsidP="00317B24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Месяц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методической работы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 выполнения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АВГУСТ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Работа с кадрами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1.Педагогический совет № 1</w:t>
      </w: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«Организация </w:t>
      </w:r>
      <w:proofErr w:type="spellStart"/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воспитательно</w:t>
      </w:r>
      <w:proofErr w:type="spellEnd"/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-образовательной работы и создание условий для работы с детьми на 2019 – 2020 учебный год»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 итогах работы в летний оздоровительный период 2019</w:t>
      </w:r>
      <w:proofErr w:type="gramStart"/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г..</w:t>
      </w:r>
      <w:proofErr w:type="gramEnd"/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Об организации </w:t>
      </w:r>
      <w:proofErr w:type="spellStart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воспитательно</w:t>
      </w:r>
      <w:proofErr w:type="spellEnd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-образовательной работы в 2019 – 2020 учебном году </w:t>
      </w:r>
      <w:proofErr w:type="gramStart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( рассмотрение</w:t>
      </w:r>
      <w:proofErr w:type="gramEnd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годового календарного учебного графика; рассмотрение и принятие учебного плана; рабочих программ педагогов; расписания непосредственно образовательной деятельности и режима дня по возрастным группам).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О годовом плане работы на 2019 – 2020 учебный год (принятие).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2.Тематический контроль. Готовность развивающей среды групп и документации к работе в учебном году. Все группы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СЕНТЯБРЬ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кадрами: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 Консультация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«Организация и проведение педагогической диагностики»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Консультация: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«Учим ПДД-предупреждаем ДТП</w:t>
      </w: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3. </w:t>
      </w:r>
      <w:proofErr w:type="spellStart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Методчас</w:t>
      </w:r>
      <w:proofErr w:type="spellEnd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творческого потенциала дошкольников в процессе проблемного обучения»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1.Значение проектного метода в развитии познавательной активности и творчески способностей дошкольников»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2.Проектная деятельность как средство развития творчески способностей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воспитанников.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5. Организация работы творческой группы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непрерывную систему повышения профессиональной компетентности педагогов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Дня знаний – 1 сентября;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2.Составление и уточнение расписания непосредственно образовательной деятельности.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3.Смотр-конкурс «Готовность групп к новому учебному году»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Общее родительское собрание «Основные </w:t>
      </w:r>
      <w:proofErr w:type="spellStart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напраления</w:t>
      </w:r>
      <w:proofErr w:type="spellEnd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и оздоровительной работы с детьми на новый учебный год»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состояния учебно-воспитательного процесса: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Проверка качества оформления документации;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Организация работы в адаптационный период во второй младшей группе.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Подбор методик, схем, графиков для эффективной организации мониторинга усвоения программы детьми.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4.Текущий контроль: Проверка планов </w:t>
      </w:r>
      <w:proofErr w:type="spellStart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воспитательно</w:t>
      </w:r>
      <w:proofErr w:type="spellEnd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-образовательной работы воспитателей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методическом кабинете: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  Подготовка диагностических карт для проведения мониторинга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   Подбор и изучение нормативной документации и литературы по ФГОС и новой образовательной программе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ОКТЯБРЬ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кадрами: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1.Консультация: «Метод проектов, как средство реализации личностно-ориентированного взаимодействия»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Семинар-практикум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«Метод проектов в ДОУ как инновационная педагогическая технология»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1.Вариативность использования проектов в воспитании дошкольников.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2.Виды проектов и использование их в разных возрастных группах.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3.Дидактическое оснащение реализации проектов.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Изучение опыта работы педагогов других ДОУ «Презентация авторских проектов.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часть: алгоритм разработки краткосрочного проекта.</w:t>
      </w: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1.Анализ осенних праздников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2.Выставка</w:t>
      </w:r>
      <w:r w:rsidRPr="00317B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«Осенняя фантазия»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Мастер- класс: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«Современные не традиционные техники рисования</w:t>
      </w:r>
      <w:r w:rsidRPr="00317B24">
        <w:rPr>
          <w:rFonts w:ascii="Calibri" w:eastAsia="Times New Roman" w:hAnsi="Calibri" w:cs="Times New Roman"/>
          <w:lang w:eastAsia="ru-RU"/>
        </w:rPr>
        <w:t>»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Степанова А.А.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Изучения состояния учебно-воспитательного процесса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Оперативный контроль за качеством </w:t>
      </w:r>
      <w:proofErr w:type="spellStart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воспитательно</w:t>
      </w:r>
      <w:proofErr w:type="spellEnd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-образовательной деятельности в течение месяца.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методическом кабинете: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Оформление выставки новинок педагогической литературы в соответствии с ФГОС.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 Консультативная работа с педагогами по запросам.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НОЯБРЬ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кадрами: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</w:t>
      </w:r>
      <w:proofErr w:type="spellStart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Методчас</w:t>
      </w:r>
      <w:proofErr w:type="spellEnd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«Физкультурно-оздоровительная работа в режиме дня»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1.Воспитание культурно-гигиенически навыков, навыков здорового образа жизни, ОБЖ у детей дошкольного возраста.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2.Взаимодействие педагогов и родителей в процессе физического воспитания дошкольников.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3.Здоровьесберегающие технологии в муз. развитии.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Тематический контроль.</w:t>
      </w: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Изучение системы педагогической работы с детьми по определенной образовательной области основной образовательной программы (годовая задача)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Консультация: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Методика организации проектной деятельности воспитанников ДОУ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317B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Теоретический семинар-практикум</w:t>
      </w: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«Формирование ключевых компетенций дошкольников посредством проектной деятельности»</w:t>
      </w: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1.«</w:t>
      </w:r>
      <w:proofErr w:type="gramEnd"/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первичных представлений об объектах окружающего мира у детей младшего дошкольного возраста посредством включения их в проектную деятельность»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2.Развитие технологических, информационных, социально-коммуникативных компетентностей старших дошкольников через проектно-исследовательскую деятельность.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3.Расширение художественно – эстетическо- педагогического опыта детей в процессе проектно-исследовательской деятельности.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Групповые родительские собрания</w:t>
      </w:r>
    </w:p>
    <w:p w:rsidR="00317B24" w:rsidRPr="00317B24" w:rsidRDefault="00317B24" w:rsidP="00317B2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Смотр-конкурс</w:t>
      </w: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Лучшая разработка и реализация проекта</w:t>
      </w:r>
    </w:p>
    <w:p w:rsidR="00317B24" w:rsidRPr="00317B24" w:rsidRDefault="00317B24" w:rsidP="00317B2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праздника День Матери в нетрадиционной форме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состояния учебно-воспитательного процесса: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1 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Открытые просмотры: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НОД по физическому, познавательному развитию во всех группах.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деятельность в режиме дня по физическому развитию (утренняя гимнастика, гимнастика после дневного сна).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Персональный контроль: подготовка к проведению НОД. Проверка календарных планов.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ДЕКАБРЬ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кадрами: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 Консультация: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«Художественно-творческая деятельность детей дошкольного возраста в условиях интеграции образовательного процесса»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Педсовет №2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Технология проектирования в деятельности ДОУ».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1«Технология проектирования как форма организации образовательной работы с дошкольниками».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</w:t>
      </w:r>
      <w:proofErr w:type="gramStart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Блиц-турнир</w:t>
      </w:r>
      <w:proofErr w:type="gramEnd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«Проектный метод».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 Защита, презентация проектов.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Результаты тематического контроля.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Проект решения педсовета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317B24">
        <w:rPr>
          <w:rFonts w:ascii="Calibri" w:eastAsia="Times New Roman" w:hAnsi="Calibri" w:cs="Times New Roman"/>
          <w:b/>
          <w:bCs/>
          <w:i/>
          <w:iCs/>
          <w:lang w:eastAsia="ru-RU"/>
        </w:rPr>
        <w:t> </w:t>
      </w:r>
      <w:proofErr w:type="spellStart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Методчас</w:t>
      </w:r>
      <w:proofErr w:type="spellEnd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 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«Работы педагогов по темам самообразования»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 опыта по выбранным темам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Тематический праздник «Новогодняя ёлка»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2.Конкурс поделок «Новогодняя фантазия»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Изучения состояния учебно-воспитательного процесса:</w:t>
      </w:r>
    </w:p>
    <w:p w:rsidR="00317B24" w:rsidRPr="00317B24" w:rsidRDefault="00317B24" w:rsidP="00317B2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Просмотр НОД по ИЗО, музыкальному воспитанию, обучению грамоте</w:t>
      </w:r>
    </w:p>
    <w:p w:rsidR="00317B24" w:rsidRPr="00317B24" w:rsidRDefault="00317B24" w:rsidP="00317B2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 корректировка ППРС в группах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методическом кабинете: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1.Корректировка годового плана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2.Организация работы сайта ДОУ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ЯНВАРЬ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кадрами: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 Консультация: «Со</w:t>
      </w: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вместная деятельность педагога и ребенка по развитию творческих способностей как основа художественно — эстетического воспитания».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1.Организация выставки детских работ и рисунков: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«Зимняя сказка»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состояния учебно-воспитательного процесса: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ежемесячного мониторингового контроля за организацией педагогического процесса 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методическом кабинете: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 Мониторинг профессиональных затруднений педагогов.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ФЕВРАЛЬ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кадрами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Консультация: «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 как средство развития творческих способностей, индивидуальности ребенка дошкольного возраста»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Подготовка и проведение праздника, посвящённого Дню защитника отечества.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2.Выставка, посвященная 23 февраля</w:t>
      </w:r>
    </w:p>
    <w:p w:rsidR="00317B24" w:rsidRPr="00317B24" w:rsidRDefault="00317B24" w:rsidP="00317B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3. РМО «</w:t>
      </w:r>
      <w:r w:rsidRPr="00317B24">
        <w:rPr>
          <w:rFonts w:ascii="Times New Roman" w:eastAsia="Times New Roman" w:hAnsi="Times New Roman" w:cs="Times New Roman"/>
          <w:color w:val="232323"/>
          <w:kern w:val="36"/>
          <w:sz w:val="27"/>
          <w:szCs w:val="27"/>
          <w:lang w:eastAsia="ru-RU"/>
        </w:rPr>
        <w:t>Использование инновационных технологий в детском саду</w:t>
      </w:r>
      <w:r w:rsidRPr="00317B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состояния учебно-воспитательного процесса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1.Проведение ежемесячного мониторингового контроля за организацией педагогического процесса 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методическом кабинете: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Пополнение методическими разработками педагогов и специалистов по образовательным областям методического кабинета.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МАРТ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кадрами: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 Педагогический совет №3</w:t>
      </w: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Современный подходы в работе с одаренными детьми»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1.Вступительное </w:t>
      </w:r>
      <w:proofErr w:type="gramStart"/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.</w:t>
      </w:r>
      <w:proofErr w:type="gramEnd"/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2.Актуальность темы. Эксперимент.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3.Понятия «одаренность», «одаренный ребенок».  Классификация детской одаренности. Проблемы одаренных детей. Выявление одарённых учащихся.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4.Принципы и стратегии обучения одаренных учащихся. Виды активных форм организации обучения одаренных детей. Современные технологии в работе с одаренными детьми. Индивидуальная образовательная траектория.</w:t>
      </w:r>
    </w:p>
    <w:p w:rsidR="00317B24" w:rsidRPr="00317B24" w:rsidRDefault="00317B24" w:rsidP="0031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5.Роль семьи в развитии одаренных детей. Формы работы с родителями по поддержке одаренных детей.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2.Консультация:</w:t>
      </w:r>
      <w:r w:rsidRPr="00317B2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творческого потенциала в театральной деятельности и на занятиях средствами устного народного творчества»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3. Семинар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«Актуальность художественно-эстетического развития детей дошкольного возраста: проблемы и задачи»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proofErr w:type="spellStart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Методчас</w:t>
      </w:r>
      <w:proofErr w:type="spellEnd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творческих способностей дошкольников»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1.С чего начинается творческая деятельность ребенка?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2.Развитие эстетического восприятия дошкольников в процессе приобщения к изобразительному искусству.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3.Педагогические условия развития творческих способностей детей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4.Формы и методы работы для развития творчески способностей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и проведение праздника 8 марта.</w:t>
      </w:r>
    </w:p>
    <w:p w:rsidR="00317B24" w:rsidRPr="00317B24" w:rsidRDefault="00317B24" w:rsidP="00317B2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родительские собрания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3. Мастер-класс: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«Театрали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зованная деятельность» Евтюгина С.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.С.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4. Конкурс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«Ищем таланты» среди детей и родителей.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состояния учебно-воспитательного процесса: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Открытые просмотры: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НОД по физической культуре, художественно-эстетическому развитию во всех группах.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Тематический контроль:</w:t>
      </w: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«Эффективность </w:t>
      </w:r>
      <w:proofErr w:type="spellStart"/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-образовательной работы по </w:t>
      </w:r>
      <w:proofErr w:type="spellStart"/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художетсвенно</w:t>
      </w:r>
      <w:proofErr w:type="spellEnd"/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-эстетическому развитию»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мотивация деятельности педагогического коллектива на работу с одаренными учащимися.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АПРЕЛЬ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кадрами: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1. </w:t>
      </w:r>
      <w:proofErr w:type="spellStart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Методчас</w:t>
      </w:r>
      <w:proofErr w:type="spellEnd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«Воспитание у дошкольников нравственно-патриотических качеств посредством проектной деятельности»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1.Воспитание патриотических чувств старших дошкольников на героических примера ВОВ.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2.Патриотическое воспитание и формирование исторического сознания у дошкольников через проектную деятельность.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3.Методические рекомендации по использовании проектной деятельности как педагогической технологии патриотического воспитания детей дошкольного возраста»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2.Методчас: 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«Самостоятельность –главная личностная компетентность будущего школьника»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1.Как воспитать ребенка помощника.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2.Формирование самостоятельности в бытовом и игровом поведении детей.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3.Результаты работы по преемственности со школой.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1.Весенний праздник 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Родительское собрание в подготовительной группе «Подготовка к школе»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3.Мастер-класс: «</w:t>
      </w: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музыкальных способностей в досту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пной игровой форме»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Л.М.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317B24">
        <w:rPr>
          <w:rFonts w:ascii="Calibri" w:eastAsia="Times New Roman" w:hAnsi="Calibri" w:cs="Times New Roman"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открытых дверей для педагогов ДОУ и родителей.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состояния учебно-воспитательного процесса:</w:t>
      </w:r>
    </w:p>
    <w:p w:rsidR="00317B24" w:rsidRPr="00317B24" w:rsidRDefault="00317B24" w:rsidP="00317B2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плана оперативного контроля.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методическом кабинете: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материала по отчётности за учебный год.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кадрами: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1. Педагогический совет № </w:t>
      </w:r>
      <w:proofErr w:type="gramStart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4.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gramEnd"/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деятельности педагогического коллектива за 2019-2020 учебный год»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1.Анализ реализации годового плана.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.Отчеты реализации планов самообразования педагогов.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Презент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ация долгосрочных проектов «Моя Колывань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Принятие плана летней оздоровительной работы.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5. Текущие вопросы: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расстановка кадров на летний период;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обзор нормативно-правовых документов.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proofErr w:type="spellStart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Методчас</w:t>
      </w:r>
      <w:proofErr w:type="spellEnd"/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 </w:t>
      </w: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«Планирование образовательной деятельности с детьми в летний период»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1.Планирование образовательной деятельности в ЛОП.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2.Планирование индивидуально - развивающей работы с детьми по образовательным областям.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3.Проведение развлечений и досугов в ЛОП.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Организационно-педагогические мероприятия: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Подготовка и проведение тематического праздника, посвящённого Дню Победы.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Выпускной бал.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3.Смотр-конкурс «Лучшее оформление участков к летне-оздоровительной работе»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4.Анкетирование родителей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 «Удовлетворенность работой детского сада».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5. Общее родительское собрание «Успехи и достижения наших детей»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Pr="00317B24">
        <w:rPr>
          <w:rFonts w:ascii="Calibri" w:eastAsia="Times New Roman" w:hAnsi="Calibri" w:cs="Times New Roman"/>
          <w:b/>
          <w:bCs/>
          <w:i/>
          <w:iCs/>
          <w:lang w:eastAsia="ru-RU"/>
        </w:rPr>
        <w:t> </w:t>
      </w:r>
      <w:r w:rsidRPr="00317B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Мастер-класс</w:t>
      </w:r>
      <w:r w:rsidRPr="00317B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</w:t>
      </w: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краю 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орошего настроения»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панова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Т.Л.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состояния учебно-воспитательного процесса: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Анализ документации и выполненной программы за год.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Проведение мониторинга усвоения воспитанниками образовательной программы ДОУ. Подведение итогов.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методическом кабинете: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Выставка «Что можно предложить детям в летний период».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2. Анализ результатов мониторинга</w:t>
      </w:r>
    </w:p>
    <w:p w:rsidR="00317B24" w:rsidRPr="00317B24" w:rsidRDefault="00317B24" w:rsidP="00317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Составление плана на летний оздоровительный </w:t>
      </w:r>
      <w:proofErr w:type="gramStart"/>
      <w:r w:rsidRPr="00317B2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период..</w:t>
      </w:r>
      <w:proofErr w:type="gramEnd"/>
    </w:p>
    <w:p w:rsidR="000777E0" w:rsidRDefault="000777E0"/>
    <w:sectPr w:rsidR="0007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0742"/>
    <w:multiLevelType w:val="multilevel"/>
    <w:tmpl w:val="2E62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03F42"/>
    <w:multiLevelType w:val="multilevel"/>
    <w:tmpl w:val="25B0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63F8A"/>
    <w:multiLevelType w:val="multilevel"/>
    <w:tmpl w:val="9622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015BB"/>
    <w:multiLevelType w:val="multilevel"/>
    <w:tmpl w:val="9954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24"/>
    <w:rsid w:val="000777E0"/>
    <w:rsid w:val="003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9617-38C2-4EAC-AC8D-74E0D5F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</cp:revision>
  <dcterms:created xsi:type="dcterms:W3CDTF">2022-01-17T07:06:00Z</dcterms:created>
  <dcterms:modified xsi:type="dcterms:W3CDTF">2022-01-17T07:11:00Z</dcterms:modified>
</cp:coreProperties>
</file>